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1DC2" w:rsidRDefault="009B1DC2" w:rsidP="009B1DC2">
      <w:pPr>
        <w:jc w:val="center"/>
      </w:pPr>
      <w:bookmarkStart w:id="0" w:name="_GoBack"/>
      <w:bookmarkEnd w:id="0"/>
      <w:r>
        <w:t>Group Milestone 3 – Business Rules Based on User Stories and Wireframe</w:t>
      </w:r>
    </w:p>
    <w:p w:rsidR="009B1DC2" w:rsidRDefault="009B1DC2"/>
    <w:p w:rsidR="00767483" w:rsidRDefault="009B1DC2">
      <w:r w:rsidRPr="009B1DC2">
        <w:drawing>
          <wp:anchor distT="0" distB="0" distL="114300" distR="114300" simplePos="0" relativeHeight="251658240" behindDoc="0" locked="0" layoutInCell="1" allowOverlap="1" wp14:anchorId="6B6147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8229600" cy="457200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767483" w:rsidSect="009B1DC2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F Pro Display Light">
    <w:panose1 w:val="00000400000000000000"/>
    <w:charset w:val="00"/>
    <w:family w:val="auto"/>
    <w:notTrueType/>
    <w:pitch w:val="variable"/>
    <w:sig w:usb0="2000028F" w:usb1="02000003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1DC2"/>
    <w:rsid w:val="00090070"/>
    <w:rsid w:val="00767483"/>
    <w:rsid w:val="009B1DC2"/>
    <w:rsid w:val="00A052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09CD22"/>
  <w15:chartTrackingRefBased/>
  <w15:docId w15:val="{F37FB52B-8E38-4A46-A4F2-94DF55FB20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SF Pro Display Light" w:eastAsiaTheme="minorHAnsi" w:hAnsi="SF Pro Display Light" w:cs="Times New Roman (Body CS)"/>
        <w:sz w:val="26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image" Target="media/image1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11</Words>
  <Characters>63</Characters>
  <Application>Microsoft Office Word</Application>
  <DocSecurity>0</DocSecurity>
  <Lines>1</Lines>
  <Paragraphs>1</Paragraphs>
  <ScaleCrop>false</ScaleCrop>
  <Company/>
  <LinksUpToDate>false</LinksUpToDate>
  <CharactersWithSpaces>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Howard</dc:creator>
  <cp:keywords/>
  <dc:description/>
  <cp:lastModifiedBy>Matt Howard</cp:lastModifiedBy>
  <cp:revision>1</cp:revision>
  <dcterms:created xsi:type="dcterms:W3CDTF">2018-06-22T04:47:00Z</dcterms:created>
  <dcterms:modified xsi:type="dcterms:W3CDTF">2018-06-22T04:49:00Z</dcterms:modified>
</cp:coreProperties>
</file>